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A0" w:rsidRPr="00EF56A0" w:rsidRDefault="00EF56A0" w:rsidP="00EF56A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3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и материальные средства</w:t>
      </w:r>
      <w:r w:rsidRPr="00EF56A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EF56A0" w:rsidRPr="00EF56A0" w:rsidRDefault="00EF56A0" w:rsidP="00EF5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Собственником имущества Учреждения является Учредитель.</w:t>
      </w: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Имущество Учреждения формируется за счет:</w:t>
      </w:r>
    </w:p>
    <w:p w:rsidR="00C20C42" w:rsidRPr="00FC3B76" w:rsidRDefault="00EF56A0" w:rsidP="00FC3B7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имущества, закрепленного за Учреждением на праве оперативного управления;</w:t>
      </w:r>
    </w:p>
    <w:p w:rsidR="00EF56A0" w:rsidRPr="00FC3B76" w:rsidRDefault="00EF56A0" w:rsidP="00FC3B7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полученных от разрешенной Учреждению деятельности, приносящей доходы;</w:t>
      </w:r>
    </w:p>
    <w:p w:rsidR="00EF56A0" w:rsidRPr="00FC3B76" w:rsidRDefault="00EF56A0" w:rsidP="00FC3B76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C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источников, не противоречащих законодательству.</w:t>
      </w:r>
    </w:p>
    <w:p w:rsidR="00C20C42" w:rsidRDefault="00EF56A0" w:rsidP="00C20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 закрепляются за Учреждением в посто</w:t>
      </w:r>
      <w:r w:rsidR="00C2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янное (бессрочное) пользование.</w:t>
      </w:r>
    </w:p>
    <w:p w:rsidR="00C20C42" w:rsidRDefault="00EF56A0" w:rsidP="00C20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выполнения муниципального задания осуществляется Учреждением на основе региональных и местных нормативов финансового обеспечения образовательной деятельности в виде субсидий, выделяемых учредителем с учетом расходов на содержание недвижимого имущества и особо ценного движимого имущества. </w:t>
      </w: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Привлечение Учреждением дополнительных средств не влечет за собой снижения нормативов и (или) абсолютных размеров его финансирования из</w:t>
      </w:r>
      <w:r w:rsidR="00C2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учредителя.</w:t>
      </w:r>
    </w:p>
    <w:p w:rsidR="00C20C42" w:rsidRDefault="00C20C42" w:rsidP="00C20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формирования имущества и </w:t>
      </w:r>
      <w:r w:rsidR="00EF56A0"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ансов Учреждения являются: </w:t>
      </w:r>
    </w:p>
    <w:p w:rsidR="00C20C42" w:rsidRPr="009010AF" w:rsidRDefault="00C20C42" w:rsidP="009010AF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Внебюджетные средства; </w:t>
      </w:r>
    </w:p>
    <w:p w:rsidR="00C20C42" w:rsidRPr="009010AF" w:rsidRDefault="00C20C42" w:rsidP="009010AF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средства; </w:t>
      </w:r>
    </w:p>
    <w:p w:rsidR="00C20C42" w:rsidRPr="009010AF" w:rsidRDefault="009010AF" w:rsidP="009010AF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20C42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мущество, переданное Учреждению в </w:t>
      </w:r>
      <w:r w:rsidR="00EF56A0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</w:t>
      </w:r>
      <w:r w:rsidR="00C20C42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вленном законод</w:t>
      </w:r>
      <w:r w:rsidR="00EF56A0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</w:t>
      </w:r>
      <w:r w:rsidR="00C20C42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твом порядке учредителем; </w:t>
      </w:r>
    </w:p>
    <w:p w:rsidR="00C20C42" w:rsidRPr="009010AF" w:rsidRDefault="009010AF" w:rsidP="009010AF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F56A0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оходы и имущество, приобретаемое Учреждением за счет имеющихся у него финансовых средств, в том числе за счет доходов, получаемых от прино</w:t>
      </w:r>
      <w:r w:rsidR="00C20C42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сящей доход деятельности; </w:t>
      </w:r>
    </w:p>
    <w:p w:rsidR="00C20C42" w:rsidRPr="009010AF" w:rsidRDefault="009010AF" w:rsidP="009010AF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56A0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мущество, приобретаемое Учрежде</w:t>
      </w:r>
      <w:r w:rsidR="00C20C42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за счет финансовых </w:t>
      </w:r>
      <w:r w:rsidR="00EF56A0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C20C42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выделяемых учредителем; </w:t>
      </w:r>
    </w:p>
    <w:p w:rsidR="00C20C42" w:rsidRPr="009010AF" w:rsidRDefault="009010AF" w:rsidP="009010AF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20C42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 </w:t>
      </w:r>
      <w:r w:rsidR="00EF56A0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C20C42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енное движимое имущество;</w:t>
      </w:r>
    </w:p>
    <w:p w:rsidR="00C20C42" w:rsidRPr="009010AF" w:rsidRDefault="009010AF" w:rsidP="009010AF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F56A0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езвозмездные поступления, добровольные пожертвования, целевые взносы физических</w:t>
      </w:r>
      <w:r w:rsidR="00C20C42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юридических лиц;</w:t>
      </w:r>
    </w:p>
    <w:p w:rsidR="00C20C42" w:rsidRPr="009010AF" w:rsidRDefault="009010AF" w:rsidP="009010AF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56A0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редства, полученные за счет предоставления платных дополнительных образовательных услуг, пре</w:t>
      </w:r>
      <w:r w:rsidR="00C20C42" w:rsidRP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дусмотренных настоящим уставом.</w:t>
      </w:r>
    </w:p>
    <w:p w:rsidR="00C20C42" w:rsidRDefault="00EF56A0" w:rsidP="00901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Доходы Учреждения, полученные от разрешенной ему деятельности, приносящей доход, поступают в распоряжение </w:t>
      </w:r>
      <w:r w:rsidR="00C2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</w:t>
      </w:r>
      <w:r w:rsidR="00901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C2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читываются на отдельном балансе и в </w:t>
      </w: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2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 доходов и расходов Учреждения.</w:t>
      </w:r>
    </w:p>
    <w:p w:rsidR="00C20C42" w:rsidRDefault="00EF56A0" w:rsidP="00901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Учреждения осуществляется на основе нормативов в расчете на одного ребенка. Нормативы финансового обеспечения дол</w:t>
      </w:r>
      <w:r w:rsidR="00C2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 также учитывать затраты, независящие от количества воспитанников.</w:t>
      </w:r>
    </w:p>
    <w:p w:rsidR="00585945" w:rsidRDefault="00EF56A0" w:rsidP="00901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 учреждение в 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</w:t>
      </w:r>
      <w:r w:rsidR="005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учредительными документами.  </w:t>
      </w:r>
    </w:p>
    <w:p w:rsidR="00585945" w:rsidRDefault="00EF56A0" w:rsidP="00901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</w:t>
      </w:r>
      <w:r w:rsidR="005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 распоряжение Учреждения.</w:t>
      </w:r>
    </w:p>
    <w:p w:rsidR="00585945" w:rsidRDefault="00EF56A0" w:rsidP="00901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обязано вести отдельный учет доходов</w:t>
      </w:r>
      <w:r w:rsidR="005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расходов по приносящей доход </w:t>
      </w: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5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ятельности.</w:t>
      </w:r>
    </w:p>
    <w:p w:rsidR="00BC4B7A" w:rsidRPr="00C20C42" w:rsidRDefault="00EF56A0" w:rsidP="00901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ведет бухгалтерский, статистический учет и отчетность в соответствии с действующим законодательством РФ.</w:t>
      </w:r>
    </w:p>
    <w:p w:rsidR="00EF56A0" w:rsidRPr="00EF56A0" w:rsidRDefault="00EF56A0" w:rsidP="009010A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C1FAC" w:rsidRPr="008C1FAC" w:rsidRDefault="008C1FAC" w:rsidP="008C1FAC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финансово-хозяйственной </w:t>
      </w:r>
      <w:r w:rsidRPr="008C1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="008A0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2015-1016 уч. год</w:t>
      </w:r>
      <w:bookmarkStart w:id="0" w:name="_GoBack"/>
      <w:bookmarkEnd w:id="0"/>
    </w:p>
    <w:p w:rsidR="008C1FAC" w:rsidRPr="008C1FAC" w:rsidRDefault="008C1FAC" w:rsidP="008C1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работы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на 2015-2016 учебный год. </w:t>
      </w: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учреждения за 2014-2015 учебный год, также с учетом необходимости реализации в Учреждении Федерального государственного стандарта  к структуре основной общеобразовательной программы и условиям осуществления образовательного процесса мы ставим перед собой следующие цели и задачи на 2015-2016 учебный год.</w:t>
      </w: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1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 </w:t>
      </w:r>
    </w:p>
    <w:p w:rsidR="008C1FAC" w:rsidRPr="008C1FAC" w:rsidRDefault="008C1FAC" w:rsidP="008C1FA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 Учреждении психолого-педагогических условий, обеспечивающих реализацию основной общеобразовательной программы дошкольного образования (в соответствии с ФГОС);</w:t>
      </w:r>
    </w:p>
    <w:p w:rsidR="008C1FAC" w:rsidRPr="008C1FAC" w:rsidRDefault="008C1FAC" w:rsidP="008C1FA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оптимальных организационно-педагогических условий для успешного воспитания, обучения, развития ребенка в условиях введения ФГОС в образовательный процесс ДОУ.</w:t>
      </w:r>
    </w:p>
    <w:p w:rsidR="008C1FAC" w:rsidRPr="008C1FAC" w:rsidRDefault="008C1FAC" w:rsidP="008C1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C1FAC" w:rsidRPr="008C1FAC" w:rsidRDefault="008C1FAC" w:rsidP="008C1FA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Оптимизировать предметно-развивающую среду (в соответствии с ФГОС) в Учреждении, обеспечивающую развитие всего вида деятельности детей дошкольного возраста;</w:t>
      </w:r>
    </w:p>
    <w:p w:rsidR="008C1FAC" w:rsidRPr="008C1FAC" w:rsidRDefault="008C1FAC" w:rsidP="008C1FA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содержание работы по сенсорному развитию детей раннего возраста через дидактические игры. Создание условий, способствующих сенсорному развитию детей раннего возраста;</w:t>
      </w:r>
    </w:p>
    <w:p w:rsidR="008C1FAC" w:rsidRPr="008C1FAC" w:rsidRDefault="008C1FAC" w:rsidP="008C1FA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профессиональную  компетенцию педагогов посредством внедрения технологии проектной деятельности в рамках введения федерального государственного стандарта и перехода на новую форму планирования и моделирования образовательного процесса;</w:t>
      </w:r>
    </w:p>
    <w:p w:rsidR="008C1FAC" w:rsidRPr="00173C9B" w:rsidRDefault="008C1FAC" w:rsidP="008C1FA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1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результативность </w:t>
      </w:r>
      <w:r w:rsidRPr="008C1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психолого-педагогической работы по освоению образовательных областей.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46"/>
        <w:gridCol w:w="4166"/>
        <w:gridCol w:w="2195"/>
        <w:gridCol w:w="1864"/>
      </w:tblGrid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938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87" w:type="dxa"/>
          </w:tcPr>
          <w:p w:rsidR="00173C9B" w:rsidRPr="001A0D86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кадрами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Тарификация кадров и их расстановка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Изучать документы и методическую      литературу по дошкольному воспитанию, внедрять инновационные проекты и технологии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профессиональное мастерство педагогов путем самообразования (иметь индивидуальный план самообразования, продолжать работу по оформлению портфолио)</w:t>
            </w:r>
          </w:p>
          <w:p w:rsidR="00173C9B" w:rsidRPr="008B08FF" w:rsidRDefault="00173C9B" w:rsidP="00FC3B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здоровья и жизни детей в ДОУ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1149B4" w:rsidRDefault="00173C9B" w:rsidP="00FC3B76">
            <w:pPr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>Педагогический совет  №1 «Приоритетные направления образовательной политики  ДОУ»</w:t>
            </w:r>
          </w:p>
          <w:p w:rsidR="00173C9B" w:rsidRPr="001149B4" w:rsidRDefault="00173C9B" w:rsidP="00FC3B76">
            <w:pPr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>1. Краткий анализ итог</w:t>
            </w:r>
            <w:r>
              <w:rPr>
                <w:rFonts w:ascii="Times New Roman" w:hAnsi="Times New Roman" w:cs="Times New Roman"/>
              </w:rPr>
              <w:t>ов работы ДОУ в 2014-</w:t>
            </w:r>
            <w:r w:rsidRPr="001149B4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1149B4">
              <w:rPr>
                <w:rFonts w:ascii="Times New Roman" w:hAnsi="Times New Roman" w:cs="Times New Roman"/>
              </w:rPr>
              <w:t>уч.г</w:t>
            </w:r>
            <w:proofErr w:type="spellEnd"/>
            <w:r w:rsidRPr="001149B4">
              <w:rPr>
                <w:rFonts w:ascii="Times New Roman" w:hAnsi="Times New Roman" w:cs="Times New Roman"/>
              </w:rPr>
              <w:t>.</w:t>
            </w:r>
          </w:p>
          <w:p w:rsidR="00173C9B" w:rsidRPr="001149B4" w:rsidRDefault="00173C9B" w:rsidP="00FC3B76">
            <w:pPr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>2. Итоги смотра – конкурса по подготовке к новому учебному году</w:t>
            </w:r>
          </w:p>
          <w:p w:rsidR="00173C9B" w:rsidRPr="001149B4" w:rsidRDefault="00173C9B" w:rsidP="00FC3B76">
            <w:pPr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>3. Принятие го</w:t>
            </w:r>
            <w:r>
              <w:rPr>
                <w:rFonts w:ascii="Times New Roman" w:hAnsi="Times New Roman" w:cs="Times New Roman"/>
              </w:rPr>
              <w:t>дового плана на 2015</w:t>
            </w:r>
            <w:r w:rsidRPr="001149B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2016 уч.</w:t>
            </w:r>
            <w:r w:rsidRPr="001149B4">
              <w:rPr>
                <w:rFonts w:ascii="Times New Roman" w:hAnsi="Times New Roman" w:cs="Times New Roman"/>
              </w:rPr>
              <w:t xml:space="preserve"> г.</w:t>
            </w:r>
          </w:p>
          <w:p w:rsidR="00173C9B" w:rsidRPr="001149B4" w:rsidRDefault="00173C9B" w:rsidP="00FC3B76">
            <w:pPr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>4. Утверждение планов  работы специалистов (психолог, музыкальный руководитель)</w:t>
            </w:r>
          </w:p>
          <w:p w:rsidR="00173C9B" w:rsidRPr="001149B4" w:rsidRDefault="00173C9B" w:rsidP="00FC3B7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149B4">
              <w:rPr>
                <w:rFonts w:ascii="Times New Roman" w:hAnsi="Times New Roman" w:cs="Times New Roman"/>
              </w:rPr>
              <w:t xml:space="preserve">.Текущие вопросы: </w:t>
            </w:r>
            <w:r w:rsidRPr="001149B4">
              <w:rPr>
                <w:rFonts w:ascii="Times New Roman" w:hAnsi="Times New Roman" w:cs="Times New Roman"/>
                <w:bCs/>
              </w:rPr>
              <w:t xml:space="preserve">изучение </w:t>
            </w:r>
            <w:r w:rsidRPr="001149B4">
              <w:rPr>
                <w:rFonts w:ascii="Times New Roman" w:hAnsi="Times New Roman" w:cs="Times New Roman"/>
              </w:rPr>
              <w:t>нормативно-правовых</w:t>
            </w:r>
            <w:r w:rsidRPr="001149B4">
              <w:rPr>
                <w:rFonts w:ascii="Times New Roman" w:hAnsi="Times New Roman" w:cs="Times New Roman"/>
                <w:bCs/>
              </w:rPr>
              <w:t xml:space="preserve"> документов.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предметно-развивающей среды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1149B4" w:rsidRDefault="00173C9B" w:rsidP="00FC3B7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1149B4">
              <w:rPr>
                <w:rFonts w:ascii="Times New Roman" w:hAnsi="Times New Roman" w:cs="Times New Roman"/>
              </w:rPr>
              <w:t>Определение тематики  самообразования каждого воспитателя на год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1149B4" w:rsidRDefault="00173C9B" w:rsidP="00FC3B76">
            <w:pPr>
              <w:pStyle w:val="a4"/>
              <w:ind w:left="12"/>
              <w:rPr>
                <w:rFonts w:ascii="Times New Roman" w:hAnsi="Times New Roman" w:cs="Times New Roman"/>
              </w:rPr>
            </w:pPr>
            <w:r w:rsidRPr="001149B4">
              <w:rPr>
                <w:rFonts w:ascii="Times New Roman" w:hAnsi="Times New Roman" w:cs="Times New Roman"/>
              </w:rPr>
              <w:t xml:space="preserve">Консультация для воспитателей: </w:t>
            </w:r>
          </w:p>
          <w:p w:rsidR="00173C9B" w:rsidRPr="001149B4" w:rsidRDefault="00173C9B" w:rsidP="00FC3B76">
            <w:pPr>
              <w:rPr>
                <w:rFonts w:ascii="Times New Roman" w:hAnsi="Times New Roman" w:cs="Times New Roman"/>
                <w:u w:val="single"/>
              </w:rPr>
            </w:pPr>
            <w:r w:rsidRPr="001149B4">
              <w:rPr>
                <w:rFonts w:ascii="Times New Roman" w:hAnsi="Times New Roman" w:cs="Times New Roman"/>
              </w:rPr>
              <w:t>«Календарно-тематическое планирование в новом учебном году</w:t>
            </w:r>
            <w:r>
              <w:rPr>
                <w:rFonts w:ascii="Times New Roman" w:hAnsi="Times New Roman" w:cs="Times New Roman"/>
              </w:rPr>
              <w:t xml:space="preserve"> в соответствии ФГОС</w:t>
            </w:r>
            <w:r w:rsidRPr="001149B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педагогам в оформлении накопленных методических наработок в портфолио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простудных заболеваний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воспитателей «Режи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залог нормального развития ребенка-дошкольника»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навыков и умений детей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семей по социальным группам, сверка сведений о месте работы родителей, и национальном составе семей воспитанников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вновь прибывших детей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Адаптационные мероприятия с вновь прибывшими детьми и детьми, вернувшимися с отпуска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сультация для родителей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групп «Роль родителей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оцессе адаптации ребенка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 «Золотая осень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укреплению и пополнению фонда методических пособий и литературы ДОУ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началу отопительного сезона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Производственный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освещённостью территории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графиков генеральной и текущей уборки, проветривания помещений и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режима дезинфекции и стерилизации. Контроль работы бактерицидных облучателей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подсчёт количества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пищевых веществ и калорийности рациона (среднее за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ребёнка в день)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Оперативный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и перспективное планирование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закаливающих мероприятий с воспитанниками после дневного сна и утренней гимнастики 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М.И.,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 нагрузкой  воспитанников в организованных формах обучения.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воспитателей по самообразованию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Консультация для персонала «Личная гигиена, профилактика инфекционных заболеваний и меры их предупреждения»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№2  «Проект по внедрению ФГОС, этапы реализации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выставки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методических разработок 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 работы по ФГОС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всех возрастных группах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воспитателей «ФГОС. Познавательное развитие детей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с-презентация «Приемная в группе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общего и групповых родительских собраний  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по благоустройству территории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групп «Развитие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детей раннего возраста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административного совета по О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обследования здания, помещений ДОУ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обновлению мягкого инвентаря. 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Обновление документации по ОТ и ТБ</w:t>
            </w:r>
            <w:proofErr w:type="gramEnd"/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Производственный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Рейд комиссии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, аттестация рабочий мест, ТБ на кухне работа с электроприборами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Рейд комиссии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условия пребывания детей в детском саду»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Тематическое и перспективное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группах документаций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Кириллина Е.В. 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детьми по теме «Физическое развитие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«Действия сотрудников ДОУ при возникновении ЧС»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Иванова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здания к зиме, оклейка окон, уборка территории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«Роль помощника воспитателя в соблюдении режима дня»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педагогическому совету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заболеваемости за </w:t>
            </w:r>
            <w:r w:rsidRPr="008B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«О результатах адаптационного периода у вновь поступивших воспитанников ДОУ. Анализ адаптационных карт»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подготовке портфолио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«ФГОС. Художественно-эстетическое развитие детей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 района 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«В царстве упрямства и капризов, или Кризис трех лет»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«Игровые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нятия и упражнения для развития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мелкой моторики»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благоустройством  территории д/с, освещения на территории и в помещении ДОУ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Иванова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ПБ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7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сменой и маркировкой белья; хранением чистого белья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7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работы оборудования, ревизия технологического и холодильного оборудования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Иванова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детей.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7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накопительной ведомости,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журнала.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72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 выполнения профилактических мероприятий по оздоровлению и закаливанию детей.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Календарное и перспективное планирование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ФГОС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МБ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ДОУ по вопросу подготовки новогодних праздников и подарков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совещание «Об охране жизни и здоровья детей в зимний период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саду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F65053" w:rsidRDefault="00173C9B" w:rsidP="00FC3B76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Семинар: «ФГОС дошкольного образования»:</w:t>
            </w:r>
          </w:p>
          <w:p w:rsidR="00173C9B" w:rsidRPr="00F65053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53">
              <w:rPr>
                <w:rStyle w:val="mw-headline"/>
                <w:rFonts w:ascii="Times New Roman" w:eastAsiaTheme="majorEastAsia" w:hAnsi="Times New Roman" w:cs="Times New Roman"/>
              </w:rPr>
              <w:t>Интеграция и реализация образовательных областей ФГОС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Психолого-педагогический аутотренинг с воспитателями «Мой скрытый потенциал»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утренника «Встреча Нового года»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новогодних утренников»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 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Организация и приобретение новогодних подарков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«Что могут сами дети?» 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Консультация «Пальчиковая гимнастика для развития  речи дошкольников»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уголков для родителей в группах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оформлению ДОУ к Новогодним утренникам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Просмотр личных дел с целью сдачи в архив ДОУ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с организациями на новый год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Сдача актов, отчетов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совместно с профсоюзным комитетом соглашения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составлению локальных актов и нормативных документов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F65053" w:rsidRDefault="00173C9B" w:rsidP="00FC3B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F65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Производственный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ТБ и ПБ при проведении новогодних  утренников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720"/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Рейд комиссии по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left" w:pos="72"/>
                <w:tab w:val="num" w:pos="720"/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коллективного договора за истекший период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хранения продуктов питания и соблюдением сроков их реализации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Потапова М.И.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Календарное и перспективное планирование педагогами-специалистами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новогодних утренников и оформлении групповых комнат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плана работы с родителями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Инструктаж по ТБ и охране жизни и здоровья детей в зимний период – лед, сосульки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Обсуждение новинок методической литературы. Выставка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F65053" w:rsidRDefault="00173C9B" w:rsidP="00FC3B76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Семинар «ФГОС дошкольного образования»:</w:t>
            </w:r>
          </w:p>
          <w:p w:rsidR="00173C9B" w:rsidRPr="00F65053" w:rsidRDefault="00173C9B" w:rsidP="00FC3B76">
            <w:pPr>
              <w:rPr>
                <w:rFonts w:ascii="Times New Roman" w:eastAsiaTheme="majorEastAsia" w:hAnsi="Times New Roman" w:cs="Times New Roman"/>
              </w:rPr>
            </w:pPr>
            <w:r w:rsidRPr="00F65053">
              <w:rPr>
                <w:rStyle w:val="mw-headline"/>
                <w:rFonts w:ascii="Times New Roman" w:eastAsiaTheme="majorEastAsia" w:hAnsi="Times New Roman" w:cs="Times New Roman"/>
                <w:color w:val="000000"/>
              </w:rPr>
              <w:t>«Информационные технологии в ДОУ»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«ФГОС. Физическое развитие детей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«Способы выхода из конфликтной ситуации в работе с семьей»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 детском травматизме. Опасности на дорогах. ПДД зимой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Потапова М.И.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родителей  «Значение подвижных игр для физического развития детей раннего возраста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Общее и групповые родительские собрания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совещание по противопожарной безопасности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Работа по упорядочению номенклатуры дел, сверка договоров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экспертно-контрольной комиссии по созданию архива ДОУ и уничтожению дел с истекшим сроком хранения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Производственный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графиков работы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Ревизия электропроводки ДОУ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закладки продуктов питания на пищеблоке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здания, территории, кровли, состояния ограждения с составлением акта обследования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Календарное и перспективное планирование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мероприятий с воспитанниками после дневного сна и утренней гимнастики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по реализации образовательной программы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диагностики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программного материала во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группах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МБ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Занятие с сотрудниками по правилам эксплуатации первичных средств пожаротушения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.Повторяем правила СанПиН. Требования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8 Марта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F65053" w:rsidRDefault="00173C9B" w:rsidP="00FC3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№4</w:t>
            </w:r>
          </w:p>
          <w:p w:rsidR="00173C9B" w:rsidRPr="00F65053" w:rsidRDefault="00173C9B" w:rsidP="00FC3B76">
            <w:pPr>
              <w:jc w:val="both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Тема: Совершенствование взаимодействия коллектива ДОУ и семьи с целью эффективного решения задач физического воспитания и оздоровления воспитанников, поиска оптимальных форм работы с родителями.</w:t>
            </w:r>
          </w:p>
          <w:p w:rsidR="00173C9B" w:rsidRPr="00F65053" w:rsidRDefault="00173C9B" w:rsidP="00FC3B76">
            <w:pPr>
              <w:jc w:val="both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1Анализ нормативной документации по теме педагогического совета.</w:t>
            </w:r>
          </w:p>
          <w:p w:rsidR="00173C9B" w:rsidRPr="00F65053" w:rsidRDefault="00173C9B" w:rsidP="00FC3B76">
            <w:pPr>
              <w:jc w:val="both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2.Подведение итогов смотра конкурса и тематической проверки</w:t>
            </w:r>
          </w:p>
          <w:p w:rsidR="00173C9B" w:rsidRPr="00F65053" w:rsidRDefault="00173C9B" w:rsidP="00FC3B76">
            <w:pPr>
              <w:jc w:val="both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3.Обобщить положительный опыт педагогов во взаимодействии с семьей, обозначить трудности, провести анализ</w:t>
            </w:r>
          </w:p>
          <w:p w:rsidR="00173C9B" w:rsidRPr="00F65053" w:rsidRDefault="00173C9B" w:rsidP="00FC3B76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4.Сообщение психолога: «Речевые формулы» для конструктивного общения с родителями.</w:t>
            </w:r>
          </w:p>
          <w:p w:rsidR="00173C9B" w:rsidRPr="00F65053" w:rsidRDefault="00173C9B" w:rsidP="00FC3B76">
            <w:pPr>
              <w:jc w:val="both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5. «Мозговой штурм» - формирование банка идей по организации эффективного взаимодействия с семьями воспитанников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«ФГОС. Социально-коммуникативное развитие детей раннего возраста»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воспитателей 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провести тематическое собрание для родителей»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«Сюжетно-ролевые игры детей»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«Игрушки»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льтация «Самообслуживание детей»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ind w:left="612" w:hanging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4.1. Улучшение МТБ ДОУ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Производственный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и ТБ детей и сотрудников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на пищеблоке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Календарное и перспективное планирование педагогами-специалистами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Оформление и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групповых помещений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детьми разного уровня развития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составлению инструкций и обновлению инструктажей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Празднование Международного женского дня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Р.Н.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A70532" w:rsidRDefault="00173C9B" w:rsidP="00FC3B76">
            <w:pPr>
              <w:rPr>
                <w:rFonts w:ascii="Times New Roman" w:hAnsi="Times New Roman" w:cs="Times New Roman"/>
                <w:i/>
              </w:rPr>
            </w:pPr>
            <w:r w:rsidRPr="00A70532">
              <w:rPr>
                <w:rFonts w:ascii="Times New Roman" w:hAnsi="Times New Roman" w:cs="Times New Roman"/>
                <w:i/>
              </w:rPr>
              <w:t>Семинар «ФГОС дошкольного образования»:</w:t>
            </w:r>
          </w:p>
          <w:p w:rsidR="00173C9B" w:rsidRPr="00A70532" w:rsidRDefault="00173C9B" w:rsidP="00FC3B76">
            <w:pPr>
              <w:rPr>
                <w:rFonts w:ascii="Times New Roman" w:hAnsi="Times New Roman" w:cs="Times New Roman"/>
                <w:i/>
              </w:rPr>
            </w:pPr>
            <w:r w:rsidRPr="00A70532">
              <w:rPr>
                <w:rStyle w:val="mw-headline"/>
                <w:rFonts w:ascii="Times New Roman" w:eastAsiaTheme="majorEastAsia" w:hAnsi="Times New Roman" w:cs="Times New Roman"/>
                <w:i/>
                <w:color w:val="000000"/>
              </w:rPr>
              <w:t>Как организовать проектную деятельность в ДОУ.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A70532" w:rsidRDefault="00173C9B" w:rsidP="00FC3B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Выставка «Наши милые мамы»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Кириллина Е.В.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A70532" w:rsidRDefault="00173C9B" w:rsidP="00FC3B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Праздники, посвященные Международному женскому дню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Иванова К.И.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A70532" w:rsidRDefault="00173C9B" w:rsidP="00FC3B7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0532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 день  в  группах «Ознакомление окружающим миром»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«ФГОС. Речевое развитие детей раннего возраста»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3C9B" w:rsidRPr="008B08FF" w:rsidRDefault="00173C9B" w:rsidP="00FC3B76">
            <w:pPr>
              <w:ind w:left="612" w:hanging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Работа с родителями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сультация для родителей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групп «Предупреждение  заикания  у детей»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сультация для родителей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группы «Ваш  ребенок  не  говорит?»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папки-передвижки 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C059C3" w:rsidRDefault="00173C9B" w:rsidP="00173C9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9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групп - взаимопроверка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имущества ДОУ, расходом электроэнергии, расходом моющих средств, согласно 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нормативам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Завхоз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накопительной ведомости в ДОУ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заболеваемости за 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2012 года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медосмотров сотрудниками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Оперативный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Календарное и перспективное планирование </w:t>
            </w:r>
            <w:proofErr w:type="spellStart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наличия материалов и пособий при подготовке к занятиям, согласно календарному плану.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выполнения профилактических мероприятий по оздоровлению и закаливанию детей.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субботники по уборке территории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санэпидрежима</w:t>
            </w:r>
            <w:proofErr w:type="spellEnd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весенне-паводковый период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F65053" w:rsidRDefault="00173C9B" w:rsidP="00FC3B76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Семинар «ФГОС дошкольного образования»</w:t>
            </w:r>
          </w:p>
          <w:p w:rsidR="00173C9B" w:rsidRPr="00F65053" w:rsidRDefault="00173C9B" w:rsidP="00FC3B76">
            <w:pPr>
              <w:rPr>
                <w:rFonts w:ascii="Times New Roman" w:eastAsiaTheme="majorEastAsia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F65053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F65053">
              <w:rPr>
                <w:rFonts w:ascii="Times New Roman" w:hAnsi="Times New Roman" w:cs="Times New Roman"/>
              </w:rPr>
              <w:t xml:space="preserve">  технологии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Взаимопросмотр</w:t>
            </w:r>
            <w:proofErr w:type="spellEnd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итоговых занятий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материала по обобщению передового опыта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просмотр занятий молодого воспитателя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Работа с родителями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нсультация для родителей </w:t>
            </w:r>
            <w:r w:rsidRPr="00C07A4B">
              <w:rPr>
                <w:rFonts w:ascii="Times New Roman" w:hAnsi="Times New Roman" w:cs="Times New Roman"/>
                <w:sz w:val="24"/>
                <w:szCs w:val="24"/>
              </w:rPr>
              <w:t>«Чем занять ребенка до 3-х лет?»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«Удовлетворенность работой ДОУ за год»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групповые родительские собрания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благоустройству территории ДОУ</w:t>
            </w:r>
          </w:p>
        </w:tc>
        <w:tc>
          <w:tcPr>
            <w:tcW w:w="2835" w:type="dxa"/>
            <w:tcBorders>
              <w:top w:val="nil"/>
            </w:tcBorders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Иванова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совещание по итогам анализа питания в ДОУ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М.И., Завхоз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упорядочению 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номенклатуры дел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Контрольно-аналитическая деятельность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Производственный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режима дезинфекции и стерилизации. Контроль работы бактерицидных облучателей.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графиков генеральной и текущей уборки, проветривания помещений и т.д.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занятий во всех возрастных группах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F01E42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по теме 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годовых отчетов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участка ДОУ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Иванова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МБ</w:t>
            </w: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«Итоги работы за прошедший учебный год, перспективы, проблемы, удачи»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F65053" w:rsidRDefault="00173C9B" w:rsidP="00FC3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Педагогический совет№5</w:t>
            </w:r>
          </w:p>
          <w:p w:rsidR="00173C9B" w:rsidRPr="00F65053" w:rsidRDefault="00173C9B" w:rsidP="00FC3B76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 xml:space="preserve">1. Анализ  работы педагогического коллектива в   учебном году. Достижения. Проблемы. Трудности по внедрению ФГОС </w:t>
            </w:r>
            <w:proofErr w:type="gramStart"/>
            <w:r w:rsidRPr="00F65053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173C9B" w:rsidRPr="00F65053" w:rsidRDefault="00173C9B" w:rsidP="00FC3B76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 xml:space="preserve"> 2. Итоги мониторинга освоения основной образовательной программы</w:t>
            </w:r>
          </w:p>
          <w:p w:rsidR="00173C9B" w:rsidRPr="00F65053" w:rsidRDefault="00173C9B" w:rsidP="00FC3B76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3.Анализ системы взаимодействия с родителями</w:t>
            </w:r>
          </w:p>
          <w:p w:rsidR="00173C9B" w:rsidRPr="00F65053" w:rsidRDefault="00173C9B" w:rsidP="00FC3B76">
            <w:pPr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>4. Анализ создания в группах  развивающей предметно-пространственной среды</w:t>
            </w:r>
          </w:p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053">
              <w:rPr>
                <w:rFonts w:ascii="Times New Roman" w:hAnsi="Times New Roman" w:cs="Times New Roman"/>
              </w:rPr>
              <w:t>5.Перспективы работы коллектива на следующий учебный год.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воспитателей в летний период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воспитателей «Детский досуг – летом»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материалов по итоговым занятиям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материала по обобщению опыта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бал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Работа с родителями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родительских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групп «Подведение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использовать летний отдых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Привлечение родителей к благоустройству территории ДОУ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материалов для ремонтных работ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оформлению нормативных документов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08FF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Производственный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детей по группам здоровья на конец учебного года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tabs>
                <w:tab w:val="left" w:pos="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накопительной ведомости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0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подготовки прогулочных участков к летнему периоду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  <w:vAlign w:val="center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Контроль </w:t>
            </w:r>
            <w:proofErr w:type="spellStart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воспитательно</w:t>
            </w:r>
            <w:proofErr w:type="spellEnd"/>
            <w:r w:rsidRPr="008B0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-образовательного процесса</w:t>
            </w:r>
            <w:r w:rsidRPr="008B08FF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 xml:space="preserve"> 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0F0E84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Предупредительный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отчетности педагогами-специалистами и воспитателями групп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  <w:gridSpan w:val="3"/>
          </w:tcPr>
          <w:p w:rsidR="00173C9B" w:rsidRPr="000F0E84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контроль:</w:t>
            </w: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Оценка уровня  знаний  детей по  результатам работы за год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Выполнение годового плана работы ДОУ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и физического развития воспитанников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М.И.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Выполнение 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работы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развития</w:t>
            </w:r>
          </w:p>
        </w:tc>
        <w:tc>
          <w:tcPr>
            <w:tcW w:w="2835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9B" w:rsidRPr="008B08FF" w:rsidTr="00FC3B76">
        <w:tc>
          <w:tcPr>
            <w:tcW w:w="1526" w:type="dxa"/>
          </w:tcPr>
          <w:p w:rsidR="00173C9B" w:rsidRPr="00017059" w:rsidRDefault="00173C9B" w:rsidP="00FC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9B" w:rsidRPr="008B08FF" w:rsidRDefault="00173C9B" w:rsidP="00FC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реализации образовательной программы</w:t>
            </w:r>
          </w:p>
        </w:tc>
        <w:tc>
          <w:tcPr>
            <w:tcW w:w="2835" w:type="dxa"/>
          </w:tcPr>
          <w:p w:rsidR="00173C9B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  <w:tc>
          <w:tcPr>
            <w:tcW w:w="2487" w:type="dxa"/>
          </w:tcPr>
          <w:p w:rsidR="00173C9B" w:rsidRPr="008B08FF" w:rsidRDefault="00173C9B" w:rsidP="00FC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C9B" w:rsidRPr="00173C9B" w:rsidRDefault="00173C9B" w:rsidP="00173C9B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CCE42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8C1FAC" w:rsidRPr="008C1FAC" w:rsidTr="008C1FAC">
        <w:trPr>
          <w:tblCellSpacing w:w="0" w:type="dxa"/>
        </w:trPr>
        <w:tc>
          <w:tcPr>
            <w:tcW w:w="0" w:type="auto"/>
            <w:shd w:val="clear" w:color="auto" w:fill="CCE42C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C1FAC" w:rsidRPr="008C1FAC" w:rsidRDefault="008C1FAC" w:rsidP="008C1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F56A0" w:rsidRPr="008C1FAC" w:rsidRDefault="00EF56A0" w:rsidP="00173C9B">
      <w:pPr>
        <w:spacing w:after="0" w:line="360" w:lineRule="auto"/>
        <w:jc w:val="both"/>
        <w:rPr>
          <w:sz w:val="24"/>
          <w:szCs w:val="24"/>
        </w:rPr>
      </w:pPr>
    </w:p>
    <w:sectPr w:rsidR="00EF56A0" w:rsidRPr="008C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173"/>
    <w:multiLevelType w:val="hybridMultilevel"/>
    <w:tmpl w:val="9B76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EC9"/>
    <w:multiLevelType w:val="hybridMultilevel"/>
    <w:tmpl w:val="9942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B05"/>
    <w:multiLevelType w:val="hybridMultilevel"/>
    <w:tmpl w:val="2812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1E0E"/>
    <w:multiLevelType w:val="hybridMultilevel"/>
    <w:tmpl w:val="5B403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1B2E41"/>
    <w:multiLevelType w:val="hybridMultilevel"/>
    <w:tmpl w:val="7D52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61E14"/>
    <w:multiLevelType w:val="hybridMultilevel"/>
    <w:tmpl w:val="5410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B51A2"/>
    <w:multiLevelType w:val="hybridMultilevel"/>
    <w:tmpl w:val="368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2BFD"/>
    <w:multiLevelType w:val="hybridMultilevel"/>
    <w:tmpl w:val="AFB66ECC"/>
    <w:lvl w:ilvl="0" w:tplc="1EF63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324C"/>
    <w:multiLevelType w:val="hybridMultilevel"/>
    <w:tmpl w:val="9C02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A76AA"/>
    <w:multiLevelType w:val="multilevel"/>
    <w:tmpl w:val="2FCA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7223F"/>
    <w:multiLevelType w:val="multilevel"/>
    <w:tmpl w:val="E194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E711B"/>
    <w:multiLevelType w:val="hybridMultilevel"/>
    <w:tmpl w:val="D796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C2500"/>
    <w:multiLevelType w:val="hybridMultilevel"/>
    <w:tmpl w:val="43CC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801A8"/>
    <w:multiLevelType w:val="hybridMultilevel"/>
    <w:tmpl w:val="6B54D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190EFF"/>
    <w:multiLevelType w:val="hybridMultilevel"/>
    <w:tmpl w:val="5E569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D80584"/>
    <w:multiLevelType w:val="multilevel"/>
    <w:tmpl w:val="A3C6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16C2A"/>
    <w:multiLevelType w:val="hybridMultilevel"/>
    <w:tmpl w:val="B2364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0B400B"/>
    <w:multiLevelType w:val="hybridMultilevel"/>
    <w:tmpl w:val="6376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78B"/>
    <w:multiLevelType w:val="hybridMultilevel"/>
    <w:tmpl w:val="B016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A587A"/>
    <w:multiLevelType w:val="hybridMultilevel"/>
    <w:tmpl w:val="ECCAA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975B08"/>
    <w:multiLevelType w:val="hybridMultilevel"/>
    <w:tmpl w:val="124AE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FE782C"/>
    <w:multiLevelType w:val="hybridMultilevel"/>
    <w:tmpl w:val="0ACED1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C22346"/>
    <w:multiLevelType w:val="multilevel"/>
    <w:tmpl w:val="C992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5"/>
  </w:num>
  <w:num w:numId="5">
    <w:abstractNumId w:val="8"/>
  </w:num>
  <w:num w:numId="6">
    <w:abstractNumId w:val="18"/>
  </w:num>
  <w:num w:numId="7">
    <w:abstractNumId w:val="10"/>
  </w:num>
  <w:num w:numId="8">
    <w:abstractNumId w:val="11"/>
  </w:num>
  <w:num w:numId="9">
    <w:abstractNumId w:val="21"/>
  </w:num>
  <w:num w:numId="10">
    <w:abstractNumId w:val="3"/>
  </w:num>
  <w:num w:numId="11">
    <w:abstractNumId w:val="16"/>
  </w:num>
  <w:num w:numId="12">
    <w:abstractNumId w:val="14"/>
  </w:num>
  <w:num w:numId="13">
    <w:abstractNumId w:val="20"/>
  </w:num>
  <w:num w:numId="14">
    <w:abstractNumId w:val="19"/>
  </w:num>
  <w:num w:numId="15">
    <w:abstractNumId w:val="6"/>
  </w:num>
  <w:num w:numId="16">
    <w:abstractNumId w:val="4"/>
  </w:num>
  <w:num w:numId="17">
    <w:abstractNumId w:val="17"/>
  </w:num>
  <w:num w:numId="18">
    <w:abstractNumId w:val="2"/>
  </w:num>
  <w:num w:numId="19">
    <w:abstractNumId w:val="12"/>
  </w:num>
  <w:num w:numId="20">
    <w:abstractNumId w:val="0"/>
  </w:num>
  <w:num w:numId="21">
    <w:abstractNumId w:val="1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8B"/>
    <w:rsid w:val="00173C9B"/>
    <w:rsid w:val="0032015C"/>
    <w:rsid w:val="00585945"/>
    <w:rsid w:val="008A0D6E"/>
    <w:rsid w:val="008C1FAC"/>
    <w:rsid w:val="009010AF"/>
    <w:rsid w:val="00A0208B"/>
    <w:rsid w:val="00BC4B7A"/>
    <w:rsid w:val="00C20C42"/>
    <w:rsid w:val="00EF56A0"/>
    <w:rsid w:val="00F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6A0"/>
    <w:rPr>
      <w:b/>
      <w:bCs/>
    </w:rPr>
  </w:style>
  <w:style w:type="paragraph" w:styleId="a4">
    <w:name w:val="List Paragraph"/>
    <w:basedOn w:val="a"/>
    <w:uiPriority w:val="34"/>
    <w:qFormat/>
    <w:rsid w:val="009010AF"/>
    <w:pPr>
      <w:ind w:left="720"/>
      <w:contextualSpacing/>
    </w:pPr>
  </w:style>
  <w:style w:type="character" w:styleId="a5">
    <w:name w:val="Emphasis"/>
    <w:basedOn w:val="a0"/>
    <w:uiPriority w:val="20"/>
    <w:qFormat/>
    <w:rsid w:val="008C1FAC"/>
    <w:rPr>
      <w:i/>
      <w:iCs/>
    </w:rPr>
  </w:style>
  <w:style w:type="character" w:customStyle="1" w:styleId="apple-converted-space">
    <w:name w:val="apple-converted-space"/>
    <w:basedOn w:val="a0"/>
    <w:rsid w:val="008C1FAC"/>
  </w:style>
  <w:style w:type="character" w:styleId="a6">
    <w:name w:val="Hyperlink"/>
    <w:basedOn w:val="a0"/>
    <w:uiPriority w:val="99"/>
    <w:semiHidden/>
    <w:unhideWhenUsed/>
    <w:rsid w:val="008C1FA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F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F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C1F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C1F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ntxxzo">
    <w:name w:val="pbntxxzo"/>
    <w:basedOn w:val="a0"/>
    <w:rsid w:val="008C1FAC"/>
  </w:style>
  <w:style w:type="paragraph" w:styleId="a7">
    <w:name w:val="Balloon Text"/>
    <w:basedOn w:val="a"/>
    <w:link w:val="a8"/>
    <w:uiPriority w:val="99"/>
    <w:semiHidden/>
    <w:unhideWhenUsed/>
    <w:rsid w:val="008C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T17">
    <w:name w:val="wT17"/>
    <w:rsid w:val="00173C9B"/>
  </w:style>
  <w:style w:type="character" w:customStyle="1" w:styleId="wT6">
    <w:name w:val="wT6"/>
    <w:rsid w:val="00173C9B"/>
    <w:rPr>
      <w:b/>
    </w:rPr>
  </w:style>
  <w:style w:type="paragraph" w:customStyle="1" w:styleId="wP596">
    <w:name w:val="wP596"/>
    <w:basedOn w:val="a"/>
    <w:rsid w:val="00173C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styleId="aa">
    <w:name w:val="Normal (Web)"/>
    <w:basedOn w:val="a"/>
    <w:uiPriority w:val="99"/>
    <w:unhideWhenUsed/>
    <w:rsid w:val="0017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7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3C9B"/>
  </w:style>
  <w:style w:type="paragraph" w:styleId="ad">
    <w:name w:val="footer"/>
    <w:basedOn w:val="a"/>
    <w:link w:val="ae"/>
    <w:uiPriority w:val="99"/>
    <w:unhideWhenUsed/>
    <w:rsid w:val="0017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3C9B"/>
  </w:style>
  <w:style w:type="character" w:customStyle="1" w:styleId="mw-headline">
    <w:name w:val="mw-headline"/>
    <w:basedOn w:val="a0"/>
    <w:rsid w:val="00173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6A0"/>
    <w:rPr>
      <w:b/>
      <w:bCs/>
    </w:rPr>
  </w:style>
  <w:style w:type="paragraph" w:styleId="a4">
    <w:name w:val="List Paragraph"/>
    <w:basedOn w:val="a"/>
    <w:uiPriority w:val="34"/>
    <w:qFormat/>
    <w:rsid w:val="009010AF"/>
    <w:pPr>
      <w:ind w:left="720"/>
      <w:contextualSpacing/>
    </w:pPr>
  </w:style>
  <w:style w:type="character" w:styleId="a5">
    <w:name w:val="Emphasis"/>
    <w:basedOn w:val="a0"/>
    <w:uiPriority w:val="20"/>
    <w:qFormat/>
    <w:rsid w:val="008C1FAC"/>
    <w:rPr>
      <w:i/>
      <w:iCs/>
    </w:rPr>
  </w:style>
  <w:style w:type="character" w:customStyle="1" w:styleId="apple-converted-space">
    <w:name w:val="apple-converted-space"/>
    <w:basedOn w:val="a0"/>
    <w:rsid w:val="008C1FAC"/>
  </w:style>
  <w:style w:type="character" w:styleId="a6">
    <w:name w:val="Hyperlink"/>
    <w:basedOn w:val="a0"/>
    <w:uiPriority w:val="99"/>
    <w:semiHidden/>
    <w:unhideWhenUsed/>
    <w:rsid w:val="008C1FA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F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F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C1F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C1F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ntxxzo">
    <w:name w:val="pbntxxzo"/>
    <w:basedOn w:val="a0"/>
    <w:rsid w:val="008C1FAC"/>
  </w:style>
  <w:style w:type="paragraph" w:styleId="a7">
    <w:name w:val="Balloon Text"/>
    <w:basedOn w:val="a"/>
    <w:link w:val="a8"/>
    <w:uiPriority w:val="99"/>
    <w:semiHidden/>
    <w:unhideWhenUsed/>
    <w:rsid w:val="008C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F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T17">
    <w:name w:val="wT17"/>
    <w:rsid w:val="00173C9B"/>
  </w:style>
  <w:style w:type="character" w:customStyle="1" w:styleId="wT6">
    <w:name w:val="wT6"/>
    <w:rsid w:val="00173C9B"/>
    <w:rPr>
      <w:b/>
    </w:rPr>
  </w:style>
  <w:style w:type="paragraph" w:customStyle="1" w:styleId="wP596">
    <w:name w:val="wP596"/>
    <w:basedOn w:val="a"/>
    <w:rsid w:val="00173C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styleId="aa">
    <w:name w:val="Normal (Web)"/>
    <w:basedOn w:val="a"/>
    <w:uiPriority w:val="99"/>
    <w:unhideWhenUsed/>
    <w:rsid w:val="0017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7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3C9B"/>
  </w:style>
  <w:style w:type="paragraph" w:styleId="ad">
    <w:name w:val="footer"/>
    <w:basedOn w:val="a"/>
    <w:link w:val="ae"/>
    <w:uiPriority w:val="99"/>
    <w:unhideWhenUsed/>
    <w:rsid w:val="0017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3C9B"/>
  </w:style>
  <w:style w:type="character" w:customStyle="1" w:styleId="mw-headline">
    <w:name w:val="mw-headline"/>
    <w:basedOn w:val="a0"/>
    <w:rsid w:val="0017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byobik</dc:creator>
  <cp:keywords/>
  <dc:description/>
  <cp:lastModifiedBy>byobik</cp:lastModifiedBy>
  <cp:revision>7</cp:revision>
  <dcterms:created xsi:type="dcterms:W3CDTF">2016-09-19T10:31:00Z</dcterms:created>
  <dcterms:modified xsi:type="dcterms:W3CDTF">2016-09-19T11:37:00Z</dcterms:modified>
</cp:coreProperties>
</file>