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8E" w:rsidRDefault="00BE638E" w:rsidP="00B9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E4" w:rsidRPr="004A38E4" w:rsidRDefault="004A38E4" w:rsidP="004A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Годовой п</w:t>
      </w:r>
      <w:r w:rsidR="000571BB" w:rsidRPr="004A38E4">
        <w:rPr>
          <w:rFonts w:ascii="Times New Roman" w:hAnsi="Times New Roman" w:cs="Times New Roman"/>
          <w:b/>
          <w:sz w:val="24"/>
          <w:szCs w:val="24"/>
        </w:rPr>
        <w:t>лан</w:t>
      </w:r>
      <w:r w:rsidR="002E3317" w:rsidRPr="004A38E4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="000571BB" w:rsidRPr="004A38E4">
        <w:rPr>
          <w:b/>
          <w:sz w:val="24"/>
          <w:szCs w:val="24"/>
        </w:rPr>
        <w:t xml:space="preserve"> </w:t>
      </w:r>
      <w:r w:rsidR="002E3317" w:rsidRPr="004A38E4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0571BB" w:rsidRPr="004A38E4">
        <w:rPr>
          <w:rFonts w:ascii="Times New Roman" w:hAnsi="Times New Roman" w:cs="Times New Roman"/>
          <w:b/>
          <w:sz w:val="24"/>
          <w:szCs w:val="24"/>
        </w:rPr>
        <w:t xml:space="preserve"> МКУ «Управление образования </w:t>
      </w:r>
      <w:proofErr w:type="spellStart"/>
      <w:r w:rsidR="000571BB" w:rsidRPr="004A38E4"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r w:rsidR="000571BB" w:rsidRPr="004A38E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bookmarkEnd w:id="0"/>
      <w:r w:rsidR="000571BB" w:rsidRPr="004A38E4">
        <w:rPr>
          <w:rFonts w:ascii="Times New Roman" w:hAnsi="Times New Roman" w:cs="Times New Roman"/>
          <w:b/>
          <w:sz w:val="24"/>
          <w:szCs w:val="24"/>
        </w:rPr>
        <w:t xml:space="preserve"> к Году «</w:t>
      </w:r>
      <w:r w:rsidR="00621EB6" w:rsidRPr="004A38E4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0571BB" w:rsidRPr="004A38E4">
        <w:rPr>
          <w:rFonts w:ascii="Times New Roman" w:hAnsi="Times New Roman" w:cs="Times New Roman"/>
          <w:b/>
          <w:sz w:val="24"/>
          <w:szCs w:val="24"/>
        </w:rPr>
        <w:t xml:space="preserve"> новаторство» </w:t>
      </w:r>
      <w:r w:rsidR="002E3317" w:rsidRPr="004A38E4">
        <w:rPr>
          <w:rFonts w:ascii="Times New Roman" w:hAnsi="Times New Roman" w:cs="Times New Roman"/>
          <w:b/>
          <w:sz w:val="24"/>
          <w:szCs w:val="24"/>
        </w:rPr>
        <w:t>к Году народного искусства и культу</w:t>
      </w:r>
      <w:r w:rsidR="002E3317" w:rsidRPr="004A38E4">
        <w:rPr>
          <w:rFonts w:ascii="Times New Roman" w:hAnsi="Times New Roman" w:cs="Times New Roman"/>
          <w:b/>
          <w:sz w:val="24"/>
          <w:szCs w:val="24"/>
        </w:rPr>
        <w:t xml:space="preserve">рного наследия народов России, </w:t>
      </w:r>
      <w:r w:rsidR="002E3317" w:rsidRPr="004A38E4">
        <w:rPr>
          <w:rFonts w:ascii="Times New Roman" w:hAnsi="Times New Roman" w:cs="Times New Roman"/>
          <w:b/>
          <w:sz w:val="24"/>
          <w:szCs w:val="24"/>
        </w:rPr>
        <w:t>к 100-летию о</w:t>
      </w:r>
      <w:r w:rsidR="00263C4E" w:rsidRPr="004A38E4">
        <w:rPr>
          <w:rFonts w:ascii="Times New Roman" w:hAnsi="Times New Roman" w:cs="Times New Roman"/>
          <w:b/>
          <w:sz w:val="24"/>
          <w:szCs w:val="24"/>
        </w:rPr>
        <w:t>бразования ЯАССР, к Году Матери</w:t>
      </w:r>
      <w:r w:rsidR="002E3317" w:rsidRPr="004A38E4">
        <w:rPr>
          <w:rFonts w:ascii="Times New Roman" w:hAnsi="Times New Roman" w:cs="Times New Roman"/>
          <w:b/>
          <w:sz w:val="24"/>
          <w:szCs w:val="24"/>
        </w:rPr>
        <w:t xml:space="preserve"> в Республике Саха (Якутия), Году Народных инициатив в </w:t>
      </w:r>
      <w:proofErr w:type="spellStart"/>
      <w:r w:rsidR="002E3317" w:rsidRPr="004A38E4">
        <w:rPr>
          <w:rFonts w:ascii="Times New Roman" w:hAnsi="Times New Roman" w:cs="Times New Roman"/>
          <w:b/>
          <w:sz w:val="24"/>
          <w:szCs w:val="24"/>
        </w:rPr>
        <w:t>Нюрбинском</w:t>
      </w:r>
      <w:proofErr w:type="spellEnd"/>
      <w:r w:rsidR="002E3317" w:rsidRPr="004A38E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4A38E4" w:rsidRPr="0009634E" w:rsidRDefault="004A38E4" w:rsidP="004A38E4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09634E">
        <w:rPr>
          <w:rFonts w:ascii="Times New Roman" w:hAnsi="Times New Roman" w:cs="Times New Roman"/>
          <w:b/>
          <w:color w:val="020202"/>
          <w:sz w:val="24"/>
          <w:szCs w:val="24"/>
        </w:rPr>
        <w:t>Основные итоги 2022 года и задачи на 2023 год</w:t>
      </w:r>
    </w:p>
    <w:p w:rsidR="004A38E4" w:rsidRPr="00884BF4" w:rsidRDefault="004A38E4" w:rsidP="004A3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F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мониторинга качества дошкольного образования в ДОО </w:t>
      </w:r>
      <w:proofErr w:type="spellStart"/>
      <w:r w:rsidRPr="00884BF4">
        <w:rPr>
          <w:rFonts w:ascii="Times New Roman" w:hAnsi="Times New Roman" w:cs="Times New Roman"/>
          <w:color w:val="000000"/>
          <w:sz w:val="24"/>
          <w:szCs w:val="24"/>
        </w:rPr>
        <w:t>Нюрбинского</w:t>
      </w:r>
      <w:proofErr w:type="spellEnd"/>
      <w:r w:rsidRPr="00884BF4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показали,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дошкольные образовательные организации нуждаются </w:t>
      </w:r>
      <w:r w:rsidRPr="00884BF4">
        <w:rPr>
          <w:rFonts w:ascii="Times New Roman" w:hAnsi="Times New Roman" w:cs="Times New Roman"/>
          <w:color w:val="000000"/>
          <w:sz w:val="24"/>
          <w:szCs w:val="24"/>
        </w:rPr>
        <w:t>в оказании методической помощи по следующим направлениям деятельности:</w:t>
      </w:r>
    </w:p>
    <w:p w:rsidR="004A38E4" w:rsidRPr="00884BF4" w:rsidRDefault="004A38E4" w:rsidP="004A3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F4">
        <w:rPr>
          <w:rFonts w:ascii="Times New Roman" w:hAnsi="Times New Roman" w:cs="Times New Roman"/>
          <w:color w:val="000000"/>
          <w:sz w:val="24"/>
          <w:szCs w:val="24"/>
        </w:rPr>
        <w:t>- созданию информационно-методических условий организации образовательной деятельности;</w:t>
      </w:r>
    </w:p>
    <w:p w:rsidR="004A38E4" w:rsidRPr="00884BF4" w:rsidRDefault="004A38E4" w:rsidP="004A3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F4">
        <w:rPr>
          <w:rFonts w:ascii="Times New Roman" w:hAnsi="Times New Roman" w:cs="Times New Roman"/>
          <w:color w:val="000000"/>
          <w:sz w:val="24"/>
          <w:szCs w:val="24"/>
        </w:rPr>
        <w:t>- улучшению материально-технической среды организации:</w:t>
      </w:r>
    </w:p>
    <w:p w:rsidR="004A38E4" w:rsidRPr="00884BF4" w:rsidRDefault="004A38E4" w:rsidP="004A3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84BF4">
        <w:rPr>
          <w:rFonts w:ascii="Times New Roman" w:hAnsi="Times New Roman" w:cs="Times New Roman"/>
          <w:color w:val="000000"/>
          <w:sz w:val="24"/>
          <w:szCs w:val="24"/>
        </w:rPr>
        <w:t>повышению  результативности</w:t>
      </w:r>
      <w:proofErr w:type="gramEnd"/>
      <w:r w:rsidRPr="00884B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деятельности;</w:t>
      </w:r>
    </w:p>
    <w:p w:rsidR="004A38E4" w:rsidRPr="00884BF4" w:rsidRDefault="004A38E4" w:rsidP="004A3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BF4">
        <w:rPr>
          <w:rFonts w:ascii="Times New Roman" w:hAnsi="Times New Roman" w:cs="Times New Roman"/>
          <w:color w:val="000000"/>
          <w:sz w:val="24"/>
          <w:szCs w:val="24"/>
        </w:rPr>
        <w:t>- повышению качества управления ДОО.</w:t>
      </w:r>
    </w:p>
    <w:p w:rsidR="004A38E4" w:rsidRPr="0009634E" w:rsidRDefault="004A38E4" w:rsidP="004A38E4">
      <w:pPr>
        <w:spacing w:after="0" w:line="240" w:lineRule="auto"/>
        <w:jc w:val="center"/>
        <w:rPr>
          <w:rFonts w:ascii="Times New Roman" w:hAnsi="Times New Roman" w:cs="Times New Roman"/>
          <w:b/>
          <w:color w:val="020202"/>
          <w:sz w:val="24"/>
          <w:szCs w:val="24"/>
        </w:rPr>
      </w:pPr>
      <w:r w:rsidRPr="0009634E">
        <w:rPr>
          <w:rFonts w:ascii="Times New Roman" w:hAnsi="Times New Roman" w:cs="Times New Roman"/>
          <w:b/>
          <w:color w:val="020202"/>
          <w:sz w:val="24"/>
          <w:szCs w:val="24"/>
        </w:rPr>
        <w:t>Цели и задачи на 2022-2023 учебный год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Комплектация ДОО исходя из их предельной наполняемости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96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Создание и организация «Школы молодого педагога»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Составление плана на повышение квалификации и аттестацию педагогов на календарный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уровень педагогических компетенций педагогов: </w:t>
      </w:r>
      <w:proofErr w:type="spellStart"/>
      <w:r w:rsidRPr="0009634E">
        <w:rPr>
          <w:rFonts w:ascii="Times New Roman" w:hAnsi="Times New Roman" w:cs="Times New Roman"/>
          <w:color w:val="000000"/>
          <w:sz w:val="24"/>
          <w:szCs w:val="24"/>
        </w:rPr>
        <w:t>коммуникатив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634E">
        <w:rPr>
          <w:rFonts w:ascii="Times New Roman" w:hAnsi="Times New Roman" w:cs="Times New Roman"/>
          <w:color w:val="000000"/>
          <w:sz w:val="24"/>
          <w:szCs w:val="24"/>
        </w:rPr>
        <w:t>знание государственных программ, ФГОС ДО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Организация работы методических объединений ДОО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Разработать план мероприятий по реализации инновационных проектов ДОО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38E4" w:rsidRPr="0009634E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Проведение семинаров, мастер-класс педагогов по темам самообразования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ДОО;</w:t>
      </w:r>
    </w:p>
    <w:p w:rsidR="004A38E4" w:rsidRPr="004A38E4" w:rsidRDefault="004A38E4" w:rsidP="004A38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34E">
        <w:rPr>
          <w:rFonts w:ascii="Times New Roman" w:hAnsi="Times New Roman" w:cs="Times New Roman"/>
          <w:color w:val="000000"/>
          <w:sz w:val="24"/>
          <w:szCs w:val="24"/>
        </w:rPr>
        <w:t>Оказание методической помощи руководителям ДОО и 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317" w:rsidRPr="004A38E4" w:rsidRDefault="002E3317" w:rsidP="002E3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hAnsi="Times New Roman" w:cs="Times New Roman"/>
          <w:sz w:val="24"/>
          <w:szCs w:val="24"/>
        </w:rPr>
        <w:t>Основная цель: совершенствование методической деятельности в системе образования, развитие сетевых методических служб, внедрение новых направлений повышения качества образования.</w:t>
      </w:r>
    </w:p>
    <w:p w:rsidR="002E3317" w:rsidRPr="004A38E4" w:rsidRDefault="002E3317" w:rsidP="002E33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hAnsi="Times New Roman" w:cs="Times New Roman"/>
          <w:sz w:val="24"/>
          <w:szCs w:val="24"/>
        </w:rPr>
        <w:t>Задачи:</w:t>
      </w:r>
    </w:p>
    <w:p w:rsidR="002E3317" w:rsidRPr="004A38E4" w:rsidRDefault="002E3317" w:rsidP="002E33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hAnsi="Times New Roman" w:cs="Times New Roman"/>
          <w:sz w:val="24"/>
          <w:szCs w:val="24"/>
        </w:rPr>
        <w:t>Совершенствование методической работы, стимулирование механизмов социального партнерства, сопровождение педагогических работников и руководителей образовательных организаций в разработке индивидуальных образовательных маршрутов, программ профессионального развития педагогов;</w:t>
      </w:r>
    </w:p>
    <w:p w:rsidR="002E3317" w:rsidRPr="004A38E4" w:rsidRDefault="002E3317" w:rsidP="002E33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Содействие в обеспечении сетевого взаимодействия как условие повышения доступности и качества общего образования;</w:t>
      </w:r>
    </w:p>
    <w:p w:rsidR="002E3317" w:rsidRPr="004A38E4" w:rsidRDefault="002E3317" w:rsidP="002E33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hAnsi="Times New Roman" w:cs="Times New Roman"/>
          <w:sz w:val="24"/>
          <w:szCs w:val="24"/>
        </w:rPr>
        <w:t>Формирование мониторинга отслеживания методической деятельности системы образования;</w:t>
      </w:r>
    </w:p>
    <w:p w:rsidR="002E3317" w:rsidRPr="004A38E4" w:rsidRDefault="002E3317" w:rsidP="002E33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hAnsi="Times New Roman" w:cs="Times New Roman"/>
          <w:sz w:val="24"/>
          <w:szCs w:val="24"/>
        </w:rPr>
        <w:t>Активизация научно-исследовательской деятельности педагогов, обучающихся;</w:t>
      </w:r>
    </w:p>
    <w:p w:rsidR="002E3317" w:rsidRPr="004A38E4" w:rsidRDefault="002E3317" w:rsidP="002E33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38E4">
        <w:rPr>
          <w:rFonts w:ascii="Times New Roman" w:hAnsi="Times New Roman" w:cs="Times New Roman"/>
          <w:sz w:val="24"/>
          <w:szCs w:val="24"/>
        </w:rPr>
        <w:t>Создание цифрового образовательного пространства для профессионального развития, обобщения педагогического опыта педагогов.</w:t>
      </w:r>
    </w:p>
    <w:p w:rsidR="002E3317" w:rsidRPr="000571BB" w:rsidRDefault="002E3317" w:rsidP="004A38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4"/>
        <w:gridCol w:w="1995"/>
        <w:gridCol w:w="2068"/>
        <w:gridCol w:w="1898"/>
        <w:gridCol w:w="1752"/>
        <w:gridCol w:w="2506"/>
        <w:gridCol w:w="1995"/>
        <w:gridCol w:w="2165"/>
      </w:tblGrid>
      <w:tr w:rsidR="000571BB" w:rsidTr="002E3317">
        <w:trPr>
          <w:trHeight w:val="755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работы, подтвержденные в документах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0571BB" w:rsidTr="002E3317">
        <w:trPr>
          <w:trHeight w:val="57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  <w:r>
              <w:t>1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Управленческое направление</w:t>
            </w:r>
          </w:p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детей в ДОУ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1BB" w:rsidTr="002E3317">
        <w:trPr>
          <w:trHeight w:val="57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  повышения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педагогов ДОУ.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2E3317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  <w:p w:rsidR="000571BB" w:rsidRDefault="000571BB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BB" w:rsidRDefault="002E3317" w:rsidP="002E3317">
            <w:pPr>
              <w:pBdr>
                <w:bottom w:val="none" w:sz="0" w:space="8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мониторинга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 округов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</w:pPr>
          </w:p>
        </w:tc>
      </w:tr>
      <w:tr w:rsidR="000571BB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проверки:</w:t>
            </w:r>
          </w:p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-Локальные акты ДОУ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проверке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</w:pPr>
          </w:p>
        </w:tc>
      </w:tr>
      <w:tr w:rsidR="000571BB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2E3317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ДОУ за 2022</w:t>
            </w:r>
            <w:r w:rsidR="0005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(по форме 85 –к), Выполнение </w:t>
            </w:r>
            <w:proofErr w:type="spellStart"/>
            <w:r w:rsidR="000571BB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="0005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 (отчет руководителей ДОУ)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2E3317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="0005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 формы 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263C4E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</w:pPr>
          </w:p>
        </w:tc>
      </w:tr>
      <w:tr w:rsidR="000571BB" w:rsidTr="002E3317">
        <w:trPr>
          <w:trHeight w:val="41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ind w:left="-100"/>
              <w:jc w:val="center"/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детей в ДОУ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2E3317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</w:t>
            </w:r>
            <w:r w:rsidR="0005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Список комплектования в ДОУ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571BB" w:rsidRDefault="000571BB" w:rsidP="002E3317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совещание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совещания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Информационно-аналитическое направление</w:t>
            </w:r>
          </w:p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Августовское совещание работников образования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4A38E4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августа </w:t>
            </w:r>
            <w:r w:rsidR="00263C4E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Рекомендация совещания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 развития ДОО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 о выполнении Программ развитии ДОО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Февральское совещание работников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Рекомендация совещания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Ежеквартальный отчет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мунзаданию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2022-2023 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Отчет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мунзаданию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о ДОУ района, педагогах, ветеранах, событиях,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газетах «Огни Нюрбы»,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 своих сайтах,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публикаций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учебно-методических,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 пособий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журналов, тематических книг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пособий, журналов, тематических книг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ДОУ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Я.И., Кириллина Е.В.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Информатизация ДОУ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сайтов ДОУ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порталов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СГО, Е-услуги в ДОО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электронного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«Личный кабинет дошкольника» на сайте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2022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Свод заполнения электронного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информания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ДОУ, старшие воспитатели.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 эл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–методических, дидактических пособий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Информационная справка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 округов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открытых НОД среди молодых педагогов ДОО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турнир среди педагогов ДОУ г. Нюрба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старших воспитателей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разработке рабочей программы по воспитательной работе и календарному плану в ДОУ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турнир-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ДОО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ДОУ по системе оценки качества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Методдесант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«По проблеме подготовки детей к школе»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 г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Е.В., Васильева В.П.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и руководящих кадров ДОУ</w:t>
            </w:r>
          </w:p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курсы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ИРО и ПК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курсы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ИРО и ПК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ИРО и ПК в течении года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 первоклассников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2022г.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Кириллина Е.В., Васильева В.П.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(ученик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ДОУ)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социальных роликов среди ДОУ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чтецов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английском языке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старших воспитателей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ю-туб каналов среди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ДОУ на республиканском конкурсе «Зима начинается с Якутии»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«LEGO-СТРОЙ» конкурс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детей дошкольного возраста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музыкально-художественных композиций, посвященный 100-летию образования ЯАССР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2023г.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Нюрба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форум педагогов-мужчин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мужчины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мужчин-педагогов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образовательной робототехнике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ЦРР-д/с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Биhик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Антоновка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В.Г.)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I Всероссийского чемпионата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RUSSIA ROBOTICS CHAMPIONSHIP в категории FIRST LEGO LEAGUE JUNIOR DISCOVERY (FLL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4-6 лет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О.С., МБДОУ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стихов якутских поэтов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«Воспитатель года -2020»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МО ДОУ округов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Нюрбинского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2023г.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олимпиада дошкольников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ЦДНТТ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фестиваль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«Театр  и  дети»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смотр-конкурс по фитнес-аэробике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по рисованию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для детей с ограниченными возможностями «Я умею, я могу!»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Я.И.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Юбилейные мероприятия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ЦРР-д/с «Лесная сказка» г. Нюрба-35 лет,</w:t>
            </w:r>
          </w:p>
          <w:p w:rsidR="00263C4E" w:rsidRPr="00D2556D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Маар-50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введении нового здания,</w:t>
            </w:r>
          </w:p>
          <w:p w:rsidR="00263C4E" w:rsidRPr="00D2556D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ЦРР-д/с «Ромашка» с. Антоновка – 55 лет, ноябрь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НПК «Первый шаг»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УОНР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  <w:tr w:rsidR="00263C4E" w:rsidTr="002E3317">
        <w:trPr>
          <w:trHeight w:val="41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-100"/>
              <w:jc w:val="center"/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2023 г.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3C4E" w:rsidRDefault="00263C4E" w:rsidP="00263C4E">
            <w:pPr>
              <w:spacing w:after="0" w:line="240" w:lineRule="auto"/>
              <w:jc w:val="center"/>
            </w:pPr>
          </w:p>
        </w:tc>
      </w:tr>
    </w:tbl>
    <w:p w:rsidR="000571BB" w:rsidRDefault="000571BB" w:rsidP="000571BB"/>
    <w:p w:rsidR="00B93252" w:rsidRDefault="00B93252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Default="00EA0E46" w:rsidP="00B9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46" w:rsidRPr="002E3317" w:rsidRDefault="00EA0E46" w:rsidP="002E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E46" w:rsidRPr="002E3317" w:rsidSect="002E33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89B"/>
    <w:multiLevelType w:val="multilevel"/>
    <w:tmpl w:val="C54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34C3A"/>
    <w:multiLevelType w:val="hybridMultilevel"/>
    <w:tmpl w:val="EED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43FB"/>
    <w:multiLevelType w:val="multilevel"/>
    <w:tmpl w:val="6F1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F6E74"/>
    <w:multiLevelType w:val="hybridMultilevel"/>
    <w:tmpl w:val="0D98BCC8"/>
    <w:lvl w:ilvl="0" w:tplc="EDAA2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F0D03"/>
    <w:multiLevelType w:val="hybridMultilevel"/>
    <w:tmpl w:val="6E22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87BC0"/>
    <w:multiLevelType w:val="multilevel"/>
    <w:tmpl w:val="761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03"/>
    <w:rsid w:val="000571BB"/>
    <w:rsid w:val="00263C4E"/>
    <w:rsid w:val="002E3317"/>
    <w:rsid w:val="00435483"/>
    <w:rsid w:val="004A38E4"/>
    <w:rsid w:val="00621EB6"/>
    <w:rsid w:val="007F65F1"/>
    <w:rsid w:val="008C7821"/>
    <w:rsid w:val="009545D3"/>
    <w:rsid w:val="00B93252"/>
    <w:rsid w:val="00BE638E"/>
    <w:rsid w:val="00C573E0"/>
    <w:rsid w:val="00E67603"/>
    <w:rsid w:val="00E87129"/>
    <w:rsid w:val="00EA0E46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FA8D-5760-458C-A039-BA22BD9D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573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4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573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dcterms:created xsi:type="dcterms:W3CDTF">2022-08-18T04:03:00Z</dcterms:created>
  <dcterms:modified xsi:type="dcterms:W3CDTF">2022-08-18T04:03:00Z</dcterms:modified>
</cp:coreProperties>
</file>